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61" w:rsidRDefault="00C36761" w:rsidP="00C36761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312A415" wp14:editId="7D2D7232">
            <wp:simplePos x="0" y="0"/>
            <wp:positionH relativeFrom="column">
              <wp:posOffset>-4445</wp:posOffset>
            </wp:positionH>
            <wp:positionV relativeFrom="paragraph">
              <wp:posOffset>-842645</wp:posOffset>
            </wp:positionV>
            <wp:extent cx="5760720" cy="77025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 (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A több mint 70 éve fennálló Nürnberg központú cég, 2000-ben alapított Pécsett gyártó üzemet. Ezáltal lassan a magyarországi szerelők körében is, ismertek lettek a gyakran problémamegoldó HAAS termékek.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Az itthoni folyamatos növekedés mellett, egy telephely kevésnek bizonyult. Így egy újabb telek vásárlására került sor 2019-ben, ahol egy 1600 raklap férőhelyes raktárt építettünk.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Talán nincs olyan kereskedés, ahol ne lenne ismert az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Easy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-fix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megfúróidomot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, vagy a csőbe helyezhető rejtett szűkítőket, de számtalan apró kiegészítő termék lett közkedvelt, a nagyobb méretű termékeken kívül, mint pl. a műanyag- vagy a rozsdamentes falikutak.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magas minőségű gyártás és minőségellenőrzés mellet, tudják a vevők, hogy megbízható terméket kapnak. Piacvezetőnek számít a kiváló minőségű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próbadugó, mely nem csak műanyagból készül Pécsett, hanem rézmenettel is, melynek kimagaslóan sok az értékesítése.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szifonok nagy választéka ismert Magyarországon, mégis a leginkább közkedvelt, a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univerzális szifon (#2793), mely széles körben használható. Illeszkedik 5/4” vagy 6/4” lefolyóra, DN 32 vagy DN 40 tokba, mosógép- vagy mosogatógép csatlakoztatható rá, és nem utolsó sorban helytakarékos idomot is tartalmaz.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Emellett érdemes megemlíteni a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kondenz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szifonunkat is (#4983), mely több tömlő rákötést biztosít, 3/8” és ½</w:t>
      </w:r>
      <w:proofErr w:type="gram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”,vagy</w:t>
      </w:r>
      <w:proofErr w:type="gram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1” menet, DN 32 vagy DN 40 tokba illeszkedik, visszacsapó-szelepet és nem utolsó sorban jó rögzítési lehetőséget tartalmaz, és mindemellett rendkívül kedvező az ára.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Sokan szeretik a krómozott termékeket, mint pl. a cső-, búra-, vagy designszifonok, de itt is megtalálható a problémamegoldó hajlítható cső, DN 32 méretben, vagy a krómozott légbeszívó idomok.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falsík WC szettek, a kiváló minőség és rendkívül kedvező ára miatt elterjedtek, mind normál, úgy a hosszú változatban is (180 és 300 mm hosszú). Mindemellett 2,5 cm eltolást biztosító kivitelben is.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Számtalan megoldás található a tömlőcsatlakozásra, kondenzvíz elvezetésre, stb., akár tokos, vagy menetes végződésre. Itt hívnám fel a figyelmet az új termékeinkre, a számtalan módon használható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multi-csatlakozóra (#5021), vagy a különböző tokba illeszkedő (DN 32, 40, 50) és lépcsősen kialakított tömlőcsatlakozókra, melyek 8, 10, 13, 19 és 25 mm átmérőjű tömlő fogadására képesek, a megfelelő vágást követően.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Szeretném megemlíteni a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gumiszűkítőinket, melyek nem csak tokba csatlakoztathatóak, hanem egyesek bárhol elvágott csőbe is. Illetve a tökéletesen illeszkedő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piszoár - vagy a WC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szimmeringeinket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, melyek fekete és fehér színben is elérhetőek.</w:t>
      </w:r>
    </w:p>
    <w:p w:rsidR="006F49EA" w:rsidRPr="006F49EA" w:rsidRDefault="006F49EA" w:rsidP="006F49EA">
      <w:pPr>
        <w:shd w:val="clear" w:color="auto" w:fill="FFFFFF"/>
        <w:spacing w:before="225" w:after="225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 </w:t>
      </w:r>
      <w:proofErr w:type="spellStart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>Haas</w:t>
      </w:r>
      <w:proofErr w:type="spellEnd"/>
      <w:r w:rsidRPr="006F49E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gumimandzsettákkal fejezném be az ismertetést. Elsősorban a járatos méretek találhatóak meg a palettánkon, akár a párhuzamos oldalú összekötők, vagy a szűkítő változatok. Különlegességnek számítanak azok a nagyméretű gumiszűkítők, melyek akár csőre húzhatóak, és egyidejűleg csőbe is dughatóak, azaz a belső felületén tömítenek, ilyen jellegű termékek nem igazán találhatóak meg egyik konkurenciánknál sem.</w:t>
      </w:r>
    </w:p>
    <w:bookmarkEnd w:id="0"/>
    <w:p w:rsidR="002C4969" w:rsidRDefault="002C4969"/>
    <w:sectPr w:rsidR="002C4969" w:rsidSect="003F1124">
      <w:pgSz w:w="11906" w:h="16838"/>
      <w:pgMar w:top="184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61"/>
    <w:rsid w:val="002C4969"/>
    <w:rsid w:val="003F1124"/>
    <w:rsid w:val="006F49EA"/>
    <w:rsid w:val="00B34C5D"/>
    <w:rsid w:val="00C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2373-04BA-4042-A79D-E9A276B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76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67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Nikoletta</dc:creator>
  <cp:lastModifiedBy>gizi</cp:lastModifiedBy>
  <cp:revision>2</cp:revision>
  <dcterms:created xsi:type="dcterms:W3CDTF">2022-03-29T07:30:00Z</dcterms:created>
  <dcterms:modified xsi:type="dcterms:W3CDTF">2022-03-29T07:30:00Z</dcterms:modified>
</cp:coreProperties>
</file>